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509D5" w14:textId="77777777" w:rsidR="004A1832" w:rsidRDefault="004A1832" w:rsidP="004A1832">
      <w:pPr>
        <w:pStyle w:val="font2"/>
        <w:spacing w:line="288" w:lineRule="atLeast"/>
        <w:rPr>
          <w:sz w:val="27"/>
          <w:szCs w:val="27"/>
        </w:rPr>
      </w:pPr>
      <w:r>
        <w:rPr>
          <w:rStyle w:val="color15"/>
          <w:rFonts w:ascii="Comic Sans MS" w:hAnsi="Comic Sans MS"/>
          <w:sz w:val="27"/>
          <w:szCs w:val="27"/>
        </w:rPr>
        <w:t>Refund/Cancellation Policy</w:t>
      </w:r>
    </w:p>
    <w:p w14:paraId="038EA65E" w14:textId="4C40B102" w:rsidR="004A1832" w:rsidRDefault="004A1832">
      <w:pPr>
        <w:rPr>
          <w:rFonts w:hint="eastAsia"/>
        </w:rPr>
      </w:pPr>
      <w:r>
        <w:rPr>
          <w:rFonts w:hint="eastAsia"/>
        </w:rPr>
        <w:t xml:space="preserve">Refund and cancellation can not be </w:t>
      </w:r>
      <w:r>
        <w:t>honored</w:t>
      </w:r>
      <w:r>
        <w:rPr>
          <w:rFonts w:hint="eastAsia"/>
        </w:rPr>
        <w:t xml:space="preserve"> if the purchaser made the mind to buy. We </w:t>
      </w:r>
      <w:r>
        <w:t>strongly</w:t>
      </w:r>
      <w:r>
        <w:rPr>
          <w:rFonts w:hint="eastAsia"/>
        </w:rPr>
        <w:t xml:space="preserve"> recommended that see the art piece in person before place the order.</w:t>
      </w:r>
    </w:p>
    <w:p w14:paraId="3B45F80E" w14:textId="77777777" w:rsidR="004A1832" w:rsidRDefault="004A1832"/>
    <w:p w14:paraId="7B8AEFFD" w14:textId="77777777" w:rsidR="004A1832" w:rsidRDefault="004A1832" w:rsidP="004A1832">
      <w:pPr>
        <w:pStyle w:val="font2"/>
        <w:spacing w:line="288" w:lineRule="atLeast"/>
        <w:rPr>
          <w:sz w:val="27"/>
          <w:szCs w:val="27"/>
        </w:rPr>
      </w:pPr>
      <w:r>
        <w:rPr>
          <w:rStyle w:val="color15"/>
          <w:rFonts w:ascii="Comic Sans MS" w:hAnsi="Comic Sans MS"/>
          <w:sz w:val="27"/>
          <w:szCs w:val="27"/>
        </w:rPr>
        <w:t>Fulfillment/ Shipping Policy</w:t>
      </w:r>
    </w:p>
    <w:p w14:paraId="63132670" w14:textId="5A34F474" w:rsidR="004A1832" w:rsidRDefault="004A1832">
      <w:r>
        <w:rPr>
          <w:rFonts w:hint="eastAsia"/>
        </w:rPr>
        <w:t>Shipping fee will be charged if prefer the art piece</w:t>
      </w:r>
      <w:r w:rsidR="00EC1C7B">
        <w:rPr>
          <w:rFonts w:hint="eastAsia"/>
        </w:rPr>
        <w:t xml:space="preserve"> needs to be shipped and the fees are varied by different carriers.</w:t>
      </w:r>
    </w:p>
    <w:p w14:paraId="6B67DDAE" w14:textId="77777777" w:rsidR="00EC1C7B" w:rsidRDefault="00EC1C7B"/>
    <w:p w14:paraId="673C96EB" w14:textId="77777777" w:rsidR="00EC1C7B" w:rsidRDefault="00EC1C7B" w:rsidP="00EC1C7B">
      <w:pPr>
        <w:pStyle w:val="font2"/>
        <w:spacing w:line="288" w:lineRule="atLeast"/>
        <w:rPr>
          <w:rStyle w:val="color15"/>
          <w:rFonts w:ascii="Comic Sans MS" w:hAnsi="Comic Sans MS"/>
          <w:sz w:val="27"/>
          <w:szCs w:val="27"/>
        </w:rPr>
      </w:pPr>
      <w:r>
        <w:rPr>
          <w:rStyle w:val="color15"/>
          <w:rFonts w:ascii="Comic Sans MS" w:hAnsi="Comic Sans MS"/>
          <w:sz w:val="27"/>
          <w:szCs w:val="27"/>
        </w:rPr>
        <w:t>Terms and Conditions</w:t>
      </w:r>
    </w:p>
    <w:p w14:paraId="5CDA6BDF" w14:textId="77777777" w:rsidR="00EC1C7B" w:rsidRDefault="00EC1C7B" w:rsidP="00EC1C7B">
      <w:pPr>
        <w:pStyle w:val="font2"/>
        <w:spacing w:line="288" w:lineRule="atLeast"/>
        <w:rPr>
          <w:sz w:val="27"/>
          <w:szCs w:val="27"/>
        </w:rPr>
      </w:pPr>
    </w:p>
    <w:p w14:paraId="26699336" w14:textId="68FEADD0" w:rsidR="00EC1C7B" w:rsidRPr="004A1832" w:rsidRDefault="00EC1C7B">
      <w:pPr>
        <w:rPr>
          <w:rFonts w:hint="eastAsia"/>
        </w:rPr>
      </w:pPr>
      <w:r>
        <w:rPr>
          <w:rStyle w:val="color15"/>
          <w:rFonts w:ascii="Comic Sans MS" w:hAnsi="Comic Sans MS"/>
          <w:sz w:val="27"/>
          <w:szCs w:val="27"/>
        </w:rPr>
        <w:t>Privacy policy</w:t>
      </w:r>
    </w:p>
    <w:sectPr w:rsidR="00EC1C7B" w:rsidRPr="004A1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32"/>
    <w:rsid w:val="00164DDD"/>
    <w:rsid w:val="004A1832"/>
    <w:rsid w:val="00EC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4C328"/>
  <w15:chartTrackingRefBased/>
  <w15:docId w15:val="{10A942DE-F5E1-4818-A7EE-62FB4E0D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18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8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83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183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183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183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183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183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83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A18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A18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A183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183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A183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183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183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183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A183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A1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183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A18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1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A18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18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183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18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A183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A1832"/>
    <w:rPr>
      <w:b/>
      <w:bCs/>
      <w:smallCaps/>
      <w:color w:val="2F5496" w:themeColor="accent1" w:themeShade="BF"/>
      <w:spacing w:val="5"/>
    </w:rPr>
  </w:style>
  <w:style w:type="paragraph" w:customStyle="1" w:styleId="font2">
    <w:name w:val="font_2"/>
    <w:basedOn w:val="a"/>
    <w:rsid w:val="004A1832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customStyle="1" w:styleId="color15">
    <w:name w:val="color_15"/>
    <w:basedOn w:val="a0"/>
    <w:rsid w:val="004A1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jingjing tong</dc:creator>
  <cp:keywords/>
  <dc:description/>
  <cp:lastModifiedBy>jingjing tong</cp:lastModifiedBy>
  <cp:revision>1</cp:revision>
  <dcterms:created xsi:type="dcterms:W3CDTF">2026-09-01T21:18:00Z</dcterms:created>
  <dcterms:modified xsi:type="dcterms:W3CDTF">2026-09-01T21:46:00Z</dcterms:modified>
</cp:coreProperties>
</file>